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7361D2" w:rsidP="00C42276">
      <w:pPr>
        <w:jc w:val="center"/>
        <w:rPr>
          <w:rFonts w:ascii="Optima" w:hAnsi="Optima"/>
          <w:b/>
          <w:sz w:val="48"/>
          <w:szCs w:val="36"/>
        </w:rPr>
      </w:pPr>
      <w:r>
        <w:rPr>
          <w:rFonts w:ascii="Optima" w:hAnsi="Optima"/>
          <w:b/>
          <w:sz w:val="48"/>
          <w:szCs w:val="36"/>
        </w:rPr>
        <w:t xml:space="preserve"> </w:t>
      </w:r>
      <w:r w:rsidR="00537AF5" w:rsidRPr="00A63885">
        <w:rPr>
          <w:rFonts w:ascii="Optima" w:hAnsi="Optima"/>
          <w:b/>
          <w:sz w:val="48"/>
          <w:szCs w:val="36"/>
        </w:rPr>
        <w:t xml:space="preserve">The Core </w:t>
      </w:r>
      <w:r w:rsidR="00537AF5"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EF6071" w:rsidRPr="00E54930" w:rsidRDefault="00EF6071" w:rsidP="00EF6071">
            <w:pPr>
              <w:pStyle w:val="ListParagraph"/>
              <w:rPr>
                <w:rFonts w:ascii="Optima" w:hAnsi="Optima"/>
              </w:rPr>
            </w:pP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EA506F" w:rsidRDefault="00EA506F" w:rsidP="00EA506F">
            <w:pPr>
              <w:rPr>
                <w:rFonts w:ascii="Optima" w:hAnsi="Optima"/>
                <w:i/>
                <w:color w:val="3366FF"/>
              </w:rPr>
            </w:pPr>
            <w:r>
              <w:rPr>
                <w:rFonts w:ascii="Optima" w:hAnsi="Optima"/>
                <w:i/>
                <w:color w:val="3366FF"/>
              </w:rPr>
              <w:t xml:space="preserve">Yesterday we learned how to show numbers on a ten frame.   We learned that ten is made up of two parts. Using your ten </w:t>
            </w:r>
            <w:proofErr w:type="gramStart"/>
            <w:r>
              <w:rPr>
                <w:rFonts w:ascii="Optima" w:hAnsi="Optima"/>
                <w:i/>
                <w:color w:val="3366FF"/>
              </w:rPr>
              <w:t>frame</w:t>
            </w:r>
            <w:proofErr w:type="gramEnd"/>
            <w:r>
              <w:rPr>
                <w:rFonts w:ascii="Optima" w:hAnsi="Optima"/>
                <w:i/>
                <w:color w:val="3366FF"/>
              </w:rPr>
              <w:t>, can you tell me the parts that make the sum of ten?  Ten is __and ___.  How did you get that answer?  Does anyone have a different answer?</w:t>
            </w:r>
          </w:p>
          <w:p w:rsidR="00EA506F" w:rsidRDefault="00EA506F" w:rsidP="00EA506F">
            <w:pPr>
              <w:contextualSpacing/>
              <w:rPr>
                <w:rFonts w:ascii="Optima" w:hAnsi="Optima"/>
              </w:rPr>
            </w:pPr>
          </w:p>
          <w:p w:rsidR="00406D26" w:rsidRDefault="00406D26" w:rsidP="00EA506F">
            <w:pPr>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p>
          <w:p w:rsidR="00DC5AC7" w:rsidRPr="00E54930"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rsidR="00A7018F" w:rsidRDefault="009B3B71" w:rsidP="00A7018F">
            <w:pPr>
              <w:rPr>
                <w:rFonts w:ascii="Optima" w:hAnsi="Optima"/>
              </w:rPr>
            </w:pPr>
            <w:r>
              <w:rPr>
                <w:rFonts w:ascii="Optima" w:hAnsi="Optima"/>
              </w:rPr>
              <w:t xml:space="preserve">Day </w:t>
            </w:r>
            <w:proofErr w:type="gramStart"/>
            <w:r>
              <w:rPr>
                <w:rFonts w:ascii="Optima" w:hAnsi="Optima"/>
              </w:rPr>
              <w:t>1  This</w:t>
            </w:r>
            <w:proofErr w:type="gramEnd"/>
            <w:r>
              <w:rPr>
                <w:rFonts w:ascii="Optima" w:hAnsi="Optima"/>
              </w:rPr>
              <w:t xml:space="preserve"> is the word ‘whole’.  Repeat it three times.  Tell your partner what you think it means.  </w:t>
            </w:r>
            <w:r w:rsidR="00A7018F">
              <w:rPr>
                <w:rFonts w:ascii="Optima" w:hAnsi="Optima"/>
              </w:rPr>
              <w:t>The teacher</w:t>
            </w:r>
            <w:r>
              <w:rPr>
                <w:rFonts w:ascii="Optima" w:hAnsi="Optima"/>
              </w:rPr>
              <w:t xml:space="preserve"> show</w:t>
            </w:r>
            <w:r w:rsidR="00A7018F">
              <w:rPr>
                <w:rFonts w:ascii="Optima" w:hAnsi="Optima"/>
              </w:rPr>
              <w:t>s</w:t>
            </w:r>
            <w:r>
              <w:rPr>
                <w:rFonts w:ascii="Optima" w:hAnsi="Optima"/>
              </w:rPr>
              <w:t xml:space="preserve"> an example.  </w:t>
            </w:r>
            <w:r w:rsidR="00A7018F">
              <w:rPr>
                <w:rFonts w:ascii="Optima" w:hAnsi="Optima"/>
              </w:rPr>
              <w:t>She s</w:t>
            </w:r>
            <w:r>
              <w:rPr>
                <w:rFonts w:ascii="Optima" w:hAnsi="Optima"/>
              </w:rPr>
              <w:t>how</w:t>
            </w:r>
            <w:r w:rsidR="00A7018F">
              <w:rPr>
                <w:rFonts w:ascii="Optima" w:hAnsi="Optima"/>
              </w:rPr>
              <w:t>s</w:t>
            </w:r>
            <w:r>
              <w:rPr>
                <w:rFonts w:ascii="Optima" w:hAnsi="Optima"/>
              </w:rPr>
              <w:t xml:space="preserve"> an apple and</w:t>
            </w:r>
            <w:r w:rsidR="00A7018F">
              <w:rPr>
                <w:rFonts w:ascii="Optima" w:hAnsi="Optima"/>
              </w:rPr>
              <w:t xml:space="preserve"> says ‘This</w:t>
            </w:r>
            <w:r>
              <w:rPr>
                <w:rFonts w:ascii="Optima" w:hAnsi="Optima"/>
              </w:rPr>
              <w:t xml:space="preserve"> is a whole apple</w:t>
            </w:r>
            <w:r w:rsidR="00A7018F">
              <w:rPr>
                <w:rFonts w:ascii="Optima" w:hAnsi="Optima"/>
              </w:rPr>
              <w:t>’</w:t>
            </w:r>
            <w:r>
              <w:rPr>
                <w:rFonts w:ascii="Optima" w:hAnsi="Optima"/>
              </w:rPr>
              <w:t xml:space="preserve">.  Then </w:t>
            </w:r>
            <w:r w:rsidR="00A7018F">
              <w:rPr>
                <w:rFonts w:ascii="Optima" w:hAnsi="Optima"/>
              </w:rPr>
              <w:t xml:space="preserve">she </w:t>
            </w:r>
            <w:r>
              <w:rPr>
                <w:rFonts w:ascii="Optima" w:hAnsi="Optima"/>
              </w:rPr>
              <w:t>cut</w:t>
            </w:r>
            <w:r w:rsidR="00A7018F">
              <w:rPr>
                <w:rFonts w:ascii="Optima" w:hAnsi="Optima"/>
              </w:rPr>
              <w:t>s</w:t>
            </w:r>
            <w:r>
              <w:rPr>
                <w:rFonts w:ascii="Optima" w:hAnsi="Optima"/>
              </w:rPr>
              <w:t xml:space="preserve"> the apple </w:t>
            </w:r>
            <w:r w:rsidR="00A7018F">
              <w:rPr>
                <w:rFonts w:ascii="Optima" w:hAnsi="Optima"/>
              </w:rPr>
              <w:t xml:space="preserve">in half </w:t>
            </w:r>
            <w:r>
              <w:rPr>
                <w:rFonts w:ascii="Optima" w:hAnsi="Optima"/>
              </w:rPr>
              <w:t>and explain</w:t>
            </w:r>
            <w:r w:rsidR="00A7018F">
              <w:rPr>
                <w:rFonts w:ascii="Optima" w:hAnsi="Optima"/>
              </w:rPr>
              <w:t>s</w:t>
            </w:r>
            <w:r>
              <w:rPr>
                <w:rFonts w:ascii="Optima" w:hAnsi="Optima"/>
              </w:rPr>
              <w:t xml:space="preserve"> the whole is made up of parts.  </w:t>
            </w:r>
            <w:r w:rsidR="00A7018F">
              <w:rPr>
                <w:rFonts w:ascii="Optima" w:hAnsi="Optima"/>
              </w:rPr>
              <w:t>She h</w:t>
            </w:r>
            <w:r>
              <w:rPr>
                <w:rFonts w:ascii="Optima" w:hAnsi="Optima"/>
              </w:rPr>
              <w:t>old</w:t>
            </w:r>
            <w:r w:rsidR="00A7018F">
              <w:rPr>
                <w:rFonts w:ascii="Optima" w:hAnsi="Optima"/>
              </w:rPr>
              <w:t>s</w:t>
            </w:r>
            <w:r>
              <w:rPr>
                <w:rFonts w:ascii="Optima" w:hAnsi="Optima"/>
              </w:rPr>
              <w:t xml:space="preserve"> up half of the apple and say</w:t>
            </w:r>
            <w:r w:rsidR="00A7018F">
              <w:rPr>
                <w:rFonts w:ascii="Optima" w:hAnsi="Optima"/>
              </w:rPr>
              <w:t>s</w:t>
            </w:r>
            <w:r>
              <w:rPr>
                <w:rFonts w:ascii="Optima" w:hAnsi="Optima"/>
              </w:rPr>
              <w:t xml:space="preserve"> </w:t>
            </w:r>
            <w:r w:rsidR="00A7018F">
              <w:rPr>
                <w:rFonts w:ascii="Optima" w:hAnsi="Optima"/>
              </w:rPr>
              <w:t>‘T</w:t>
            </w:r>
            <w:r>
              <w:rPr>
                <w:rFonts w:ascii="Optima" w:hAnsi="Optima"/>
              </w:rPr>
              <w:t>his is not a whole apple any long</w:t>
            </w:r>
            <w:r w:rsidR="00A7018F">
              <w:rPr>
                <w:rFonts w:ascii="Optima" w:hAnsi="Optima"/>
              </w:rPr>
              <w:t>er’.</w:t>
            </w:r>
            <w:r>
              <w:rPr>
                <w:rFonts w:ascii="Optima" w:hAnsi="Optima"/>
              </w:rPr>
              <w:t xml:space="preserve">  Retell your partner what you think a whole means. Day </w:t>
            </w:r>
            <w:proofErr w:type="gramStart"/>
            <w:r>
              <w:rPr>
                <w:rFonts w:ascii="Optima" w:hAnsi="Optima"/>
              </w:rPr>
              <w:t>2  Restate</w:t>
            </w:r>
            <w:proofErr w:type="gramEnd"/>
            <w:r>
              <w:rPr>
                <w:rFonts w:ascii="Optima" w:hAnsi="Optima"/>
              </w:rPr>
              <w:t xml:space="preserve"> the student’s definition of ‘whole.’  The students will write down the definition in their math journal.  </w:t>
            </w:r>
          </w:p>
          <w:p w:rsidR="00A7018F" w:rsidRDefault="009B3B71" w:rsidP="00A7018F">
            <w:pPr>
              <w:rPr>
                <w:rFonts w:ascii="Optima" w:hAnsi="Optima"/>
              </w:rPr>
            </w:pPr>
            <w:r>
              <w:rPr>
                <w:rFonts w:ascii="Optima" w:hAnsi="Optima"/>
              </w:rPr>
              <w:t xml:space="preserve">Day 3 The student will draw a picture of a whole object in their math journal.  </w:t>
            </w:r>
          </w:p>
          <w:p w:rsidR="00A7018F" w:rsidRDefault="009B3B71" w:rsidP="00A7018F">
            <w:pPr>
              <w:rPr>
                <w:rFonts w:ascii="Optima" w:hAnsi="Optima"/>
              </w:rPr>
            </w:pPr>
            <w:r>
              <w:rPr>
                <w:rFonts w:ascii="Optima" w:hAnsi="Optima"/>
              </w:rPr>
              <w:t xml:space="preserve">Day 4 The students will use a ten frame to show the parts that make up the number ‘ten’ as a whole. Show ten counters on a ten frame.  </w:t>
            </w:r>
          </w:p>
          <w:p w:rsidR="00A7018F" w:rsidRDefault="009B3B71" w:rsidP="00A7018F">
            <w:pPr>
              <w:rPr>
                <w:rFonts w:ascii="Optima" w:hAnsi="Optima"/>
              </w:rPr>
            </w:pPr>
            <w:r>
              <w:rPr>
                <w:rFonts w:ascii="Optima" w:hAnsi="Optima"/>
              </w:rPr>
              <w:t xml:space="preserve">Day 5 Discuss that when the ten </w:t>
            </w:r>
            <w:proofErr w:type="gramStart"/>
            <w:r>
              <w:rPr>
                <w:rFonts w:ascii="Optima" w:hAnsi="Optima"/>
              </w:rPr>
              <w:t>frame</w:t>
            </w:r>
            <w:proofErr w:type="gramEnd"/>
            <w:r>
              <w:rPr>
                <w:rFonts w:ascii="Optima" w:hAnsi="Optima"/>
              </w:rPr>
              <w:t xml:space="preserve"> is full, it represents a whole number ten.  Have the children remove two counters on the ten </w:t>
            </w:r>
            <w:proofErr w:type="gramStart"/>
            <w:r>
              <w:rPr>
                <w:rFonts w:ascii="Optima" w:hAnsi="Optima"/>
              </w:rPr>
              <w:t>frame</w:t>
            </w:r>
            <w:proofErr w:type="gramEnd"/>
            <w:r>
              <w:rPr>
                <w:rFonts w:ascii="Optima" w:hAnsi="Optima"/>
              </w:rPr>
              <w:t xml:space="preserve">.  Ask them if that represents ten as a whole number.  You can also use a five frame to represent the whole number ‘five’. </w:t>
            </w:r>
          </w:p>
          <w:p w:rsidR="00DC5AC7" w:rsidRDefault="009B3B71" w:rsidP="00A7018F">
            <w:pPr>
              <w:rPr>
                <w:rFonts w:ascii="Optima" w:hAnsi="Optima"/>
              </w:rPr>
            </w:pPr>
            <w:r>
              <w:rPr>
                <w:rFonts w:ascii="Optima" w:hAnsi="Optima"/>
              </w:rPr>
              <w:t xml:space="preserve">Day 6  Read the ‘Ten Dots’ story.  Play the game ‘Concentration’ with pictures of five and ten frames, part and whole.  </w:t>
            </w: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rPr>
          <w:trHeight w:val="3086"/>
        </w:trPr>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9839C8" w:rsidRDefault="009839C8" w:rsidP="00D36BBA">
            <w:pPr>
              <w:rPr>
                <w:rFonts w:ascii="Optima" w:hAnsi="Optima"/>
              </w:rPr>
            </w:pPr>
            <w:r>
              <w:rPr>
                <w:rFonts w:ascii="Optima" w:hAnsi="Optima"/>
              </w:rPr>
              <w:t>The concept being taught is Envision lesson 5.4 ‘Finding Missing Parts of 10’.</w:t>
            </w:r>
          </w:p>
          <w:p w:rsidR="009839C8" w:rsidRDefault="009839C8" w:rsidP="00D36BBA">
            <w:pPr>
              <w:rPr>
                <w:rFonts w:ascii="Optima" w:hAnsi="Optima"/>
              </w:rPr>
            </w:pPr>
          </w:p>
          <w:p w:rsidR="00D36BBA" w:rsidRDefault="00D36BBA" w:rsidP="00D36BBA">
            <w:pPr>
              <w:rPr>
                <w:rFonts w:ascii="Optima" w:hAnsi="Optima"/>
              </w:rPr>
            </w:pPr>
            <w:r>
              <w:rPr>
                <w:rFonts w:ascii="Optima" w:hAnsi="Optima"/>
              </w:rPr>
              <w:t>The teacher d</w:t>
            </w:r>
            <w:r w:rsidR="009839C8">
              <w:rPr>
                <w:rFonts w:ascii="Optima" w:hAnsi="Optima"/>
              </w:rPr>
              <w:t>isplays 10 cubes that represent</w:t>
            </w:r>
            <w:r>
              <w:rPr>
                <w:rFonts w:ascii="Optima" w:hAnsi="Optima"/>
              </w:rPr>
              <w:t xml:space="preserve"> dogs.  She tells a story about 10 dogs playing in the park.  She says that some owners came to the park and called their dogs.  She covers up some dogs with a bowl.  The students can only see 6 dogs.  She asks ‘How many dogs are gone?’  </w:t>
            </w:r>
            <w:r w:rsidR="009839C8">
              <w:rPr>
                <w:rFonts w:ascii="Optima" w:hAnsi="Optima"/>
              </w:rPr>
              <w:t>‘How did you get that answer?’  ‘Does that answer make sense?’</w:t>
            </w:r>
          </w:p>
          <w:p w:rsidR="00D36BBA" w:rsidRDefault="00D36BBA" w:rsidP="00D36BBA">
            <w:pPr>
              <w:rPr>
                <w:rFonts w:ascii="Optima" w:hAnsi="Optima"/>
              </w:rPr>
            </w:pPr>
          </w:p>
          <w:p w:rsidR="00D36BBA" w:rsidRDefault="009839C8" w:rsidP="00D36BBA">
            <w:pPr>
              <w:rPr>
                <w:rFonts w:ascii="Optima" w:hAnsi="Optima"/>
              </w:rPr>
            </w:pPr>
            <w:r>
              <w:rPr>
                <w:rFonts w:ascii="Optima" w:hAnsi="Optima"/>
              </w:rPr>
              <w:t xml:space="preserve">The teacher demonstrates how to draw the problem on the model provided on the worksheet on the whiteboard. The teacher draws a picture of the 10 dogs on the whiteboard.  </w:t>
            </w:r>
            <w:r w:rsidR="00D36BBA">
              <w:rPr>
                <w:rFonts w:ascii="Optima" w:hAnsi="Optima"/>
              </w:rPr>
              <w:t xml:space="preserve">She divides the box in half.  The </w:t>
            </w:r>
            <w:r>
              <w:rPr>
                <w:rFonts w:ascii="Optima" w:hAnsi="Optima"/>
              </w:rPr>
              <w:t>ones that are seen are placed on</w:t>
            </w:r>
            <w:r w:rsidR="00D36BBA">
              <w:rPr>
                <w:rFonts w:ascii="Optima" w:hAnsi="Optima"/>
              </w:rPr>
              <w:t xml:space="preserve"> one side of the box under ‘part I know’ and those that </w:t>
            </w:r>
            <w:r>
              <w:rPr>
                <w:rFonts w:ascii="Optima" w:hAnsi="Optima"/>
              </w:rPr>
              <w:t>left or were covered up were placed on</w:t>
            </w:r>
            <w:r w:rsidR="00D36BBA">
              <w:rPr>
                <w:rFonts w:ascii="Optima" w:hAnsi="Optima"/>
              </w:rPr>
              <w:t xml:space="preserve"> the other side of the box under ‘missing part’.</w:t>
            </w:r>
            <w:r>
              <w:rPr>
                <w:rFonts w:ascii="Optima" w:hAnsi="Optima"/>
              </w:rPr>
              <w:t xml:space="preserve">  The teacher asks ‘If we start with ten dogs, how many dogs left with the owners?  How did you get that answer?’  </w:t>
            </w:r>
          </w:p>
          <w:p w:rsidR="00110E0B" w:rsidRDefault="00D36BBA" w:rsidP="00D36BBA">
            <w:pPr>
              <w:rPr>
                <w:rFonts w:ascii="Optima" w:hAnsi="Optima"/>
              </w:rPr>
            </w:pPr>
            <w:r>
              <w:rPr>
                <w:rFonts w:ascii="Optima" w:hAnsi="Optima"/>
              </w:rPr>
              <w:t>The teacher then writes on the board the number of the part that is known</w:t>
            </w:r>
            <w:r w:rsidR="009839C8">
              <w:rPr>
                <w:rFonts w:ascii="Optima" w:hAnsi="Optima"/>
              </w:rPr>
              <w:t>.</w:t>
            </w:r>
            <w:r>
              <w:rPr>
                <w:rFonts w:ascii="Optima" w:hAnsi="Optima"/>
              </w:rPr>
              <w:t xml:space="preserve"> </w:t>
            </w:r>
            <w:r w:rsidR="009839C8">
              <w:rPr>
                <w:rFonts w:ascii="Optima" w:hAnsi="Optima"/>
              </w:rPr>
              <w:t xml:space="preserve"> The teacher then asks ‘What is the missing part?   How did you find that answer?’  The teacher writes the number of the part that is missing. </w:t>
            </w:r>
          </w:p>
          <w:p w:rsidR="00D36BBA" w:rsidRDefault="00110E0B" w:rsidP="00D36BBA">
            <w:pPr>
              <w:rPr>
                <w:rFonts w:ascii="Optima" w:hAnsi="Optima"/>
              </w:rPr>
            </w:pPr>
            <w:r>
              <w:rPr>
                <w:rFonts w:ascii="Optima" w:hAnsi="Optima"/>
              </w:rPr>
              <w:t>The teacher can guide the students by using other culminations of numbers to make 10.</w:t>
            </w:r>
          </w:p>
          <w:p w:rsidR="00DC5AC7" w:rsidRDefault="00DC5AC7" w:rsidP="00D36BBA">
            <w:pPr>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36BBA" w:rsidRDefault="00DC5AC7" w:rsidP="00D36BBA">
            <w:pPr>
              <w:rPr>
                <w:rFonts w:ascii="Optima" w:hAnsi="Optima"/>
                <w:i/>
                <w:sz w:val="28"/>
              </w:rPr>
            </w:pPr>
            <w:r w:rsidRPr="00937FAF">
              <w:rPr>
                <w:rFonts w:ascii="Optima" w:hAnsi="Optima"/>
                <w:i/>
                <w:sz w:val="28"/>
              </w:rPr>
              <w:t>Develop the Concept: Visual</w:t>
            </w:r>
          </w:p>
          <w:p w:rsidR="00D36BBA" w:rsidRDefault="00D36BBA" w:rsidP="00D36BBA">
            <w:pPr>
              <w:rPr>
                <w:rFonts w:ascii="Optima" w:hAnsi="Optima"/>
                <w:i/>
              </w:rPr>
            </w:pPr>
            <w:r>
              <w:rPr>
                <w:rFonts w:ascii="Optima" w:hAnsi="Optima"/>
                <w:i/>
                <w:sz w:val="28"/>
              </w:rPr>
              <w:t>Partners</w:t>
            </w:r>
            <w:r w:rsidR="00DC5AC7" w:rsidRPr="00937FAF">
              <w:rPr>
                <w:rFonts w:ascii="Optima" w:hAnsi="Optima"/>
                <w:i/>
                <w:sz w:val="28"/>
              </w:rPr>
              <w:t xml:space="preserve"> </w:t>
            </w:r>
            <w:r>
              <w:rPr>
                <w:rFonts w:ascii="Optima" w:hAnsi="Optima"/>
                <w:i/>
              </w:rPr>
              <w:t>need to have a paper bowl and 10 counters.</w:t>
            </w:r>
          </w:p>
          <w:p w:rsidR="00D36BBA" w:rsidRDefault="00D36BBA" w:rsidP="00D36BBA">
            <w:pPr>
              <w:rPr>
                <w:rFonts w:ascii="Optima" w:hAnsi="Optima"/>
                <w:i/>
              </w:rPr>
            </w:pPr>
          </w:p>
          <w:p w:rsidR="00D36BBA" w:rsidRDefault="00D36BBA" w:rsidP="00D36BBA">
            <w:pPr>
              <w:rPr>
                <w:rFonts w:ascii="Optima" w:hAnsi="Optima"/>
                <w:i/>
              </w:rPr>
            </w:pPr>
            <w:r>
              <w:rPr>
                <w:rFonts w:ascii="Optima" w:hAnsi="Optima"/>
                <w:i/>
              </w:rPr>
              <w:t>One student puts some counters under the bowl.  The rest of the counters are left out.  The other student tells how many counters under the bowl are needed to make ten.</w:t>
            </w:r>
            <w:r w:rsidR="009839C8">
              <w:rPr>
                <w:rFonts w:ascii="Optima" w:hAnsi="Optima"/>
                <w:i/>
              </w:rPr>
              <w:t xml:space="preserve">  The student asks his partner ‘How did you get that answer?’ </w:t>
            </w:r>
          </w:p>
          <w:p w:rsidR="009839C8" w:rsidRDefault="00D36BBA" w:rsidP="00D36BBA">
            <w:pPr>
              <w:rPr>
                <w:rFonts w:ascii="Optima" w:hAnsi="Optima"/>
                <w:i/>
              </w:rPr>
            </w:pPr>
            <w:r>
              <w:rPr>
                <w:rFonts w:ascii="Optima" w:hAnsi="Optima"/>
                <w:i/>
              </w:rPr>
              <w:t>Then the students switch places and continue with the game.</w:t>
            </w:r>
            <w:r w:rsidR="009839C8">
              <w:rPr>
                <w:rFonts w:ascii="Optima" w:hAnsi="Optima"/>
                <w:i/>
              </w:rPr>
              <w:t xml:space="preserve"> </w:t>
            </w:r>
          </w:p>
          <w:p w:rsidR="00D36BBA" w:rsidRPr="00937FAF" w:rsidRDefault="009839C8" w:rsidP="00D36BBA">
            <w:pPr>
              <w:rPr>
                <w:rFonts w:ascii="Optima" w:hAnsi="Optima"/>
                <w:i/>
              </w:rPr>
            </w:pPr>
            <w:r>
              <w:rPr>
                <w:rFonts w:ascii="Optima" w:hAnsi="Optima"/>
                <w:i/>
              </w:rPr>
              <w:t>Later the teacher can ask questions like ‘If your partner hides all the counters, what are the parts of 10 that you write?’</w:t>
            </w:r>
          </w:p>
          <w:p w:rsidR="00DC5AC7" w:rsidRPr="00937FAF" w:rsidRDefault="00DC5AC7" w:rsidP="00137C33">
            <w:pPr>
              <w:rPr>
                <w:rFonts w:ascii="Optima" w:hAnsi="Optima"/>
                <w:i/>
                <w:sz w:val="28"/>
              </w:rPr>
            </w:pPr>
          </w:p>
          <w:p w:rsidR="00DC5AC7" w:rsidRPr="00937FAF" w:rsidRDefault="00DC5AC7" w:rsidP="00137C33">
            <w:pPr>
              <w:rPr>
                <w:rFonts w:ascii="Optima" w:hAnsi="Optima"/>
                <w:sz w:val="28"/>
              </w:rPr>
            </w:pP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110E0B" w:rsidP="00137C33">
            <w:pPr>
              <w:rPr>
                <w:rFonts w:ascii="Optima" w:hAnsi="Optima"/>
              </w:rPr>
            </w:pPr>
            <w:r>
              <w:rPr>
                <w:rFonts w:ascii="Optima" w:hAnsi="Optima"/>
              </w:rPr>
              <w:t xml:space="preserve">The students on their own will practice different number combinations finding missing parts of ten.  </w:t>
            </w: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110E0B" w:rsidP="00AF6808">
            <w:pPr>
              <w:ind w:left="1800"/>
              <w:rPr>
                <w:rFonts w:ascii="Optima" w:hAnsi="Optima"/>
              </w:rPr>
            </w:pPr>
            <w:r>
              <w:rPr>
                <w:rFonts w:ascii="Optima" w:hAnsi="Optima"/>
              </w:rPr>
              <w:t>Use the Quick Check Master on lesson 5.4.</w:t>
            </w: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110E0B" w:rsidRDefault="0078589F" w:rsidP="00137C33">
            <w:pPr>
              <w:contextualSpacing/>
              <w:rPr>
                <w:rFonts w:ascii="Optima" w:hAnsi="Optima"/>
                <w:color w:val="3366FF"/>
              </w:rPr>
            </w:pPr>
            <w:r w:rsidRPr="0078589F">
              <w:rPr>
                <w:rFonts w:ascii="Optima" w:hAnsi="Optima"/>
                <w:color w:val="3366FF"/>
              </w:rPr>
              <w:t>*This part of the lesson is beneficial for providing engaging activities while the teacher works with small groups of students who need supplemental instruction.</w:t>
            </w:r>
          </w:p>
          <w:p w:rsidR="00DC5AC7" w:rsidRPr="00C42276" w:rsidRDefault="00110E0B" w:rsidP="00137C33">
            <w:pPr>
              <w:contextualSpacing/>
              <w:rPr>
                <w:rFonts w:ascii="Optima" w:hAnsi="Optima"/>
                <w:b/>
                <w:color w:val="3366FF"/>
                <w:sz w:val="32"/>
              </w:rPr>
            </w:pPr>
            <w:r>
              <w:rPr>
                <w:rFonts w:ascii="Optima" w:hAnsi="Optima"/>
                <w:color w:val="3366FF"/>
              </w:rPr>
              <w:t xml:space="preserve"> Play the games ‘Look and See’ on lesson 5.4.</w:t>
            </w: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C42276" w:rsidP="00AF6808">
            <w:pPr>
              <w:ind w:left="1080"/>
              <w:rPr>
                <w:rFonts w:ascii="Optima" w:hAnsi="Optima"/>
                <w:color w:val="3366FF"/>
              </w:rPr>
            </w:pP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2DCD" w:rsidRDefault="00002DCD">
      <w:r>
        <w:separator/>
      </w:r>
    </w:p>
  </w:endnote>
  <w:endnote w:type="continuationSeparator" w:id="0">
    <w:p w:rsidR="00002DCD" w:rsidRDefault="00002D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DCD" w:rsidRDefault="00BD159B" w:rsidP="000C7C3D">
    <w:pPr>
      <w:pStyle w:val="Footer"/>
      <w:framePr w:wrap="around" w:vAnchor="text" w:hAnchor="margin" w:xAlign="right" w:y="1"/>
      <w:rPr>
        <w:rStyle w:val="PageNumber"/>
      </w:rPr>
    </w:pPr>
    <w:r>
      <w:rPr>
        <w:rStyle w:val="PageNumber"/>
      </w:rPr>
      <w:fldChar w:fldCharType="begin"/>
    </w:r>
    <w:r w:rsidR="00002DCD">
      <w:rPr>
        <w:rStyle w:val="PageNumber"/>
      </w:rPr>
      <w:instrText xml:space="preserve">PAGE  </w:instrText>
    </w:r>
    <w:r>
      <w:rPr>
        <w:rStyle w:val="PageNumber"/>
      </w:rPr>
      <w:fldChar w:fldCharType="end"/>
    </w:r>
  </w:p>
  <w:p w:rsidR="00002DCD" w:rsidRDefault="00002DCD"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DCD" w:rsidRPr="000C7C3D" w:rsidRDefault="00BD159B" w:rsidP="000C7C3D">
    <w:pPr>
      <w:pStyle w:val="Footer"/>
      <w:framePr w:wrap="around" w:vAnchor="text" w:hAnchor="margin" w:xAlign="right" w:y="1"/>
      <w:rPr>
        <w:rStyle w:val="PageNumber"/>
      </w:rPr>
    </w:pPr>
    <w:r w:rsidRPr="000C7C3D">
      <w:rPr>
        <w:rStyle w:val="PageNumber"/>
        <w:rFonts w:ascii="Optima" w:hAnsi="Optima"/>
      </w:rPr>
      <w:fldChar w:fldCharType="begin"/>
    </w:r>
    <w:r w:rsidR="00002DCD" w:rsidRPr="000C7C3D">
      <w:rPr>
        <w:rStyle w:val="PageNumber"/>
        <w:rFonts w:ascii="Optima" w:hAnsi="Optima"/>
      </w:rPr>
      <w:instrText xml:space="preserve">PAGE  </w:instrText>
    </w:r>
    <w:r w:rsidRPr="000C7C3D">
      <w:rPr>
        <w:rStyle w:val="PageNumber"/>
        <w:rFonts w:ascii="Optima" w:hAnsi="Optima"/>
      </w:rPr>
      <w:fldChar w:fldCharType="separate"/>
    </w:r>
    <w:r w:rsidR="00EA506F">
      <w:rPr>
        <w:rStyle w:val="PageNumber"/>
        <w:rFonts w:ascii="Optima" w:hAnsi="Optima"/>
        <w:noProof/>
      </w:rPr>
      <w:t>1</w:t>
    </w:r>
    <w:r w:rsidRPr="000C7C3D">
      <w:rPr>
        <w:rStyle w:val="PageNumber"/>
        <w:rFonts w:ascii="Optima" w:hAnsi="Optima"/>
      </w:rPr>
      <w:fldChar w:fldCharType="end"/>
    </w:r>
  </w:p>
  <w:p w:rsidR="00002DCD" w:rsidRDefault="00002DCD"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002DCD" w:rsidRPr="005713AA" w:rsidRDefault="00002DCD" w:rsidP="000C7C3D">
    <w:pPr>
      <w:jc w:val="center"/>
      <w:rPr>
        <w:rFonts w:ascii="Optima" w:hAnsi="Optima"/>
        <w:sz w:val="20"/>
      </w:rPr>
    </w:pPr>
    <w:r w:rsidRPr="005713AA">
      <w:rPr>
        <w:rFonts w:ascii="Optima" w:hAnsi="Optima"/>
        <w:sz w:val="20"/>
      </w:rPr>
      <w:t xml:space="preserve"> </w:t>
    </w:r>
    <w:proofErr w:type="gramStart"/>
    <w:r w:rsidRPr="005713AA">
      <w:rPr>
        <w:rFonts w:ascii="Optima" w:hAnsi="Optima"/>
        <w:sz w:val="20"/>
      </w:rPr>
      <w:t>proven</w:t>
    </w:r>
    <w:proofErr w:type="gramEnd"/>
    <w:r w:rsidRPr="005713AA">
      <w:rPr>
        <w:rFonts w:ascii="Optima" w:hAnsi="Optima"/>
        <w:sz w:val="20"/>
      </w:rPr>
      <w:t xml:space="preserve"> practices in instruction, assessment, curriculum and problem-solving for improving academic and social competencies.</w:t>
    </w:r>
  </w:p>
  <w:p w:rsidR="00002DCD" w:rsidRDefault="00002DCD"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2DCD" w:rsidRDefault="00002DCD">
      <w:r>
        <w:separator/>
      </w:r>
    </w:p>
  </w:footnote>
  <w:footnote w:type="continuationSeparator" w:id="0">
    <w:p w:rsidR="00002DCD" w:rsidRDefault="00002DCD">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C7C3D"/>
    <w:rsid w:val="00110E0B"/>
    <w:rsid w:val="00137C33"/>
    <w:rsid w:val="00173096"/>
    <w:rsid w:val="0020195B"/>
    <w:rsid w:val="00226FDF"/>
    <w:rsid w:val="002F6E4F"/>
    <w:rsid w:val="003E59E6"/>
    <w:rsid w:val="00406D26"/>
    <w:rsid w:val="00421D90"/>
    <w:rsid w:val="004A1E56"/>
    <w:rsid w:val="004D3DE2"/>
    <w:rsid w:val="00531872"/>
    <w:rsid w:val="00537AF5"/>
    <w:rsid w:val="00571C4E"/>
    <w:rsid w:val="005C15ED"/>
    <w:rsid w:val="005E0102"/>
    <w:rsid w:val="006207C4"/>
    <w:rsid w:val="006634B0"/>
    <w:rsid w:val="006753DE"/>
    <w:rsid w:val="006C71C2"/>
    <w:rsid w:val="006F7C22"/>
    <w:rsid w:val="007014FF"/>
    <w:rsid w:val="0071793D"/>
    <w:rsid w:val="007219A7"/>
    <w:rsid w:val="007361D2"/>
    <w:rsid w:val="0077001D"/>
    <w:rsid w:val="007729B6"/>
    <w:rsid w:val="0078589F"/>
    <w:rsid w:val="009236F5"/>
    <w:rsid w:val="009316FB"/>
    <w:rsid w:val="009839C8"/>
    <w:rsid w:val="009877DA"/>
    <w:rsid w:val="009942A2"/>
    <w:rsid w:val="009B3B71"/>
    <w:rsid w:val="00A15DDA"/>
    <w:rsid w:val="00A53859"/>
    <w:rsid w:val="00A63885"/>
    <w:rsid w:val="00A7018F"/>
    <w:rsid w:val="00A77D41"/>
    <w:rsid w:val="00A92480"/>
    <w:rsid w:val="00AF6808"/>
    <w:rsid w:val="00B45CCC"/>
    <w:rsid w:val="00BA3E9A"/>
    <w:rsid w:val="00BD159B"/>
    <w:rsid w:val="00BF5685"/>
    <w:rsid w:val="00C42276"/>
    <w:rsid w:val="00C442BA"/>
    <w:rsid w:val="00C820EF"/>
    <w:rsid w:val="00CC7B1F"/>
    <w:rsid w:val="00CD0084"/>
    <w:rsid w:val="00CD2BD0"/>
    <w:rsid w:val="00D309CF"/>
    <w:rsid w:val="00D36BBA"/>
    <w:rsid w:val="00DA6ADB"/>
    <w:rsid w:val="00DC5AC7"/>
    <w:rsid w:val="00E54930"/>
    <w:rsid w:val="00E95770"/>
    <w:rsid w:val="00EA506F"/>
    <w:rsid w:val="00EE7416"/>
    <w:rsid w:val="00EF6071"/>
    <w:rsid w:val="00F47D70"/>
    <w:rsid w:val="00FD3711"/>
  </w:rsids>
  <m:mathPr>
    <m:mathFont m:val="Optima"/>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371</TotalTime>
  <Pages>3</Pages>
  <Words>714</Words>
  <Characters>4071</Characters>
  <Application>Microsoft Macintosh Word</Application>
  <DocSecurity>0</DocSecurity>
  <Lines>33</Lines>
  <Paragraphs>8</Paragraphs>
  <ScaleCrop>false</ScaleCrop>
  <Company>Canyons School District</Company>
  <LinksUpToDate>false</LinksUpToDate>
  <CharactersWithSpaces>4999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8</cp:revision>
  <cp:lastPrinted>2011-07-20T19:10:00Z</cp:lastPrinted>
  <dcterms:created xsi:type="dcterms:W3CDTF">2011-08-09T17:59:00Z</dcterms:created>
  <dcterms:modified xsi:type="dcterms:W3CDTF">2011-08-10T17:03:00Z</dcterms:modified>
</cp:coreProperties>
</file>